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79B633" w14:textId="77777777" w:rsidR="006B61E6" w:rsidRDefault="006B61E6" w:rsidP="006B61E6">
      <w:r>
        <w:t>120 W (2 x 60 W) / 2 x 4 Ohm</w:t>
      </w:r>
    </w:p>
    <w:p w14:paraId="284F7DF2" w14:textId="77777777" w:rsidR="006B61E6" w:rsidRDefault="006B61E6" w:rsidP="006B61E6">
      <w:r>
        <w:t>180 W (2 x 90 W) / 2 x 2 Ohm</w:t>
      </w:r>
    </w:p>
    <w:p w14:paraId="0C9F8854" w14:textId="77777777" w:rsidR="006B61E6" w:rsidRDefault="006B61E6" w:rsidP="006B61E6">
      <w:r>
        <w:t>150 W / 1 x 4 Ohm</w:t>
      </w:r>
    </w:p>
    <w:p w14:paraId="5F3DC911" w14:textId="77777777" w:rsidR="006B61E6" w:rsidRDefault="006B61E6" w:rsidP="006B61E6">
      <w:r>
        <w:t xml:space="preserve">2/1 kanál, </w:t>
      </w:r>
      <w:proofErr w:type="spellStart"/>
      <w:r>
        <w:t>mostíkové</w:t>
      </w:r>
      <w:proofErr w:type="spellEnd"/>
      <w:r>
        <w:t xml:space="preserve"> </w:t>
      </w:r>
      <w:proofErr w:type="spellStart"/>
      <w:r>
        <w:t>zapojenie</w:t>
      </w:r>
      <w:proofErr w:type="spellEnd"/>
    </w:p>
    <w:p w14:paraId="6057871C" w14:textId="77777777" w:rsidR="006B61E6" w:rsidRDefault="006B61E6" w:rsidP="006B61E6">
      <w:proofErr w:type="spellStart"/>
      <w:r>
        <w:t>regulovateľná</w:t>
      </w:r>
      <w:proofErr w:type="spellEnd"/>
      <w:r>
        <w:t xml:space="preserve"> </w:t>
      </w:r>
      <w:proofErr w:type="spellStart"/>
      <w:r>
        <w:t>kombinovaná</w:t>
      </w:r>
      <w:proofErr w:type="spellEnd"/>
      <w:r>
        <w:t xml:space="preserve"> </w:t>
      </w:r>
      <w:proofErr w:type="spellStart"/>
      <w:r>
        <w:t>výhybka</w:t>
      </w:r>
      <w:proofErr w:type="spellEnd"/>
    </w:p>
    <w:p w14:paraId="18E739A1" w14:textId="77777777" w:rsidR="006B61E6" w:rsidRDefault="006B61E6" w:rsidP="006B61E6">
      <w:r>
        <w:t xml:space="preserve">3 </w:t>
      </w:r>
      <w:proofErr w:type="spellStart"/>
      <w:r>
        <w:t>režimy</w:t>
      </w:r>
      <w:proofErr w:type="spellEnd"/>
      <w:r>
        <w:t xml:space="preserve"> </w:t>
      </w:r>
      <w:proofErr w:type="spellStart"/>
      <w:r>
        <w:t>výhybky</w:t>
      </w:r>
      <w:proofErr w:type="spellEnd"/>
      <w:r>
        <w:t xml:space="preserve">: </w:t>
      </w:r>
      <w:proofErr w:type="spellStart"/>
      <w:r>
        <w:t>basový</w:t>
      </w:r>
      <w:proofErr w:type="spellEnd"/>
      <w:r>
        <w:t xml:space="preserve">, </w:t>
      </w:r>
      <w:proofErr w:type="spellStart"/>
      <w:r>
        <w:t>stredobasový</w:t>
      </w:r>
      <w:proofErr w:type="spellEnd"/>
    </w:p>
    <w:p w14:paraId="799AA403" w14:textId="77777777" w:rsidR="006B61E6" w:rsidRDefault="006B61E6" w:rsidP="006B61E6">
      <w:r>
        <w:t xml:space="preserve">+ </w:t>
      </w:r>
      <w:proofErr w:type="spellStart"/>
      <w:r>
        <w:t>výškový</w:t>
      </w:r>
      <w:proofErr w:type="spellEnd"/>
      <w:r>
        <w:t xml:space="preserve"> a </w:t>
      </w:r>
      <w:proofErr w:type="spellStart"/>
      <w:r>
        <w:t>širokopásmový</w:t>
      </w:r>
      <w:proofErr w:type="spellEnd"/>
      <w:r>
        <w:t xml:space="preserve"> </w:t>
      </w:r>
      <w:proofErr w:type="spellStart"/>
      <w:r>
        <w:t>reproduktor</w:t>
      </w:r>
      <w:proofErr w:type="spellEnd"/>
    </w:p>
    <w:p w14:paraId="3C92EEB7" w14:textId="77777777" w:rsidR="006B61E6" w:rsidRDefault="006B61E6" w:rsidP="006B61E6">
      <w:r>
        <w:t xml:space="preserve">2/4 Ohm </w:t>
      </w:r>
      <w:proofErr w:type="spellStart"/>
      <w:r>
        <w:t>zaťažiteľnosť</w:t>
      </w:r>
      <w:proofErr w:type="spellEnd"/>
    </w:p>
    <w:p w14:paraId="6BDCC469" w14:textId="77777777" w:rsidR="006B61E6" w:rsidRDefault="006B61E6" w:rsidP="006B61E6">
      <w:r>
        <w:t xml:space="preserve">regulátor </w:t>
      </w:r>
      <w:proofErr w:type="spellStart"/>
      <w:r>
        <w:t>hlasitosti</w:t>
      </w:r>
      <w:proofErr w:type="spellEnd"/>
    </w:p>
    <w:p w14:paraId="0F67D97F" w14:textId="77777777" w:rsidR="006B61E6" w:rsidRDefault="006B61E6" w:rsidP="006B61E6">
      <w:proofErr w:type="spellStart"/>
      <w:r>
        <w:t>účinné</w:t>
      </w:r>
      <w:proofErr w:type="spellEnd"/>
      <w:r>
        <w:t xml:space="preserve"> </w:t>
      </w:r>
      <w:proofErr w:type="spellStart"/>
      <w:r>
        <w:t>zvýraznenie</w:t>
      </w:r>
      <w:proofErr w:type="spellEnd"/>
      <w:r>
        <w:t xml:space="preserve"> </w:t>
      </w:r>
      <w:proofErr w:type="spellStart"/>
      <w:r>
        <w:t>basov</w:t>
      </w:r>
      <w:proofErr w:type="spellEnd"/>
    </w:p>
    <w:p w14:paraId="1E0F9F9A" w14:textId="77777777" w:rsidR="006B61E6" w:rsidRDefault="006B61E6" w:rsidP="006B61E6">
      <w:r>
        <w:t xml:space="preserve">LED kontrolka </w:t>
      </w:r>
      <w:proofErr w:type="spellStart"/>
      <w:r>
        <w:t>preťaženia</w:t>
      </w:r>
      <w:proofErr w:type="spellEnd"/>
    </w:p>
    <w:p w14:paraId="586A8ED7" w14:textId="77777777" w:rsidR="006B61E6" w:rsidRDefault="006B61E6" w:rsidP="006B61E6">
      <w:proofErr w:type="spellStart"/>
      <w:r>
        <w:t>nízkoúrovňový</w:t>
      </w:r>
      <w:proofErr w:type="spellEnd"/>
      <w:r>
        <w:t xml:space="preserve"> RCA </w:t>
      </w:r>
      <w:proofErr w:type="spellStart"/>
      <w:r>
        <w:t>vstup</w:t>
      </w:r>
      <w:proofErr w:type="spellEnd"/>
    </w:p>
    <w:p w14:paraId="0AF6BB48" w14:textId="77777777" w:rsidR="006B61E6" w:rsidRDefault="006B61E6" w:rsidP="006B61E6">
      <w:r>
        <w:t xml:space="preserve">PWM MOSFET </w:t>
      </w:r>
      <w:proofErr w:type="spellStart"/>
      <w:r>
        <w:t>napájacia</w:t>
      </w:r>
      <w:proofErr w:type="spellEnd"/>
      <w:r>
        <w:t xml:space="preserve"> </w:t>
      </w:r>
      <w:proofErr w:type="spellStart"/>
      <w:r>
        <w:t>jednotka</w:t>
      </w:r>
      <w:proofErr w:type="spellEnd"/>
    </w:p>
    <w:p w14:paraId="367B5F39" w14:textId="77777777" w:rsidR="006B61E6" w:rsidRDefault="006B61E6" w:rsidP="006B61E6">
      <w:proofErr w:type="spellStart"/>
      <w:r>
        <w:t>stabilný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z </w:t>
      </w:r>
      <w:proofErr w:type="spellStart"/>
      <w:r>
        <w:t>liatiny</w:t>
      </w:r>
      <w:proofErr w:type="spellEnd"/>
    </w:p>
    <w:p w14:paraId="37634C3E" w14:textId="3600CBAC" w:rsidR="00481B83" w:rsidRPr="00C34403" w:rsidRDefault="006B61E6" w:rsidP="006B61E6">
      <w:r>
        <w:t>246 x 267 x 61 mm / 1,8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2023-01-19T07:12:00Z</dcterms:modified>
</cp:coreProperties>
</file>